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4D3" w:rsidRDefault="00903CA2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 xml:space="preserve">    </w:t>
      </w:r>
      <w:r w:rsidR="0021133A">
        <w:rPr>
          <w:rFonts w:ascii="Times New Roman" w:eastAsia="Times New Roman" w:hAnsi="Times New Roman" w:cs="Times New Roman"/>
          <w:bCs/>
          <w:sz w:val="28"/>
        </w:rPr>
        <w:t>УТВЕРЖДАЮ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 Контрольно-счетной палаты ЯМР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О.С. Исадичева  ___________</w:t>
      </w:r>
      <w:r w:rsidR="00313DC8" w:rsidRPr="006857C4">
        <w:rPr>
          <w:rFonts w:ascii="Times New Roman" w:eastAsia="Times New Roman" w:hAnsi="Times New Roman" w:cs="Times New Roman"/>
          <w:bCs/>
          <w:sz w:val="28"/>
        </w:rPr>
        <w:t>____________</w:t>
      </w:r>
      <w:r w:rsidRPr="006857C4">
        <w:rPr>
          <w:rFonts w:ascii="Times New Roman" w:eastAsia="Times New Roman" w:hAnsi="Times New Roman" w:cs="Times New Roman"/>
          <w:bCs/>
          <w:sz w:val="28"/>
        </w:rPr>
        <w:t>___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E436BF">
        <w:rPr>
          <w:rFonts w:ascii="Times New Roman" w:eastAsia="Times New Roman" w:hAnsi="Times New Roman" w:cs="Times New Roman"/>
          <w:bCs/>
          <w:sz w:val="28"/>
        </w:rPr>
        <w:t>«</w:t>
      </w:r>
      <w:r w:rsidR="006857C4" w:rsidRPr="00E436BF">
        <w:rPr>
          <w:rFonts w:ascii="Times New Roman" w:eastAsia="Times New Roman" w:hAnsi="Times New Roman" w:cs="Times New Roman"/>
          <w:bCs/>
          <w:sz w:val="28"/>
        </w:rPr>
        <w:t>2</w:t>
      </w:r>
      <w:r w:rsidR="00FE3B3A">
        <w:rPr>
          <w:rFonts w:ascii="Times New Roman" w:eastAsia="Times New Roman" w:hAnsi="Times New Roman" w:cs="Times New Roman"/>
          <w:bCs/>
          <w:sz w:val="28"/>
        </w:rPr>
        <w:t>3</w:t>
      </w:r>
      <w:r w:rsidRPr="00E436BF">
        <w:rPr>
          <w:rFonts w:ascii="Times New Roman" w:eastAsia="Times New Roman" w:hAnsi="Times New Roman" w:cs="Times New Roman"/>
          <w:bCs/>
          <w:sz w:val="28"/>
        </w:rPr>
        <w:t>»  января 20</w:t>
      </w:r>
      <w:r w:rsidR="0002296E" w:rsidRPr="00E436BF">
        <w:rPr>
          <w:rFonts w:ascii="Times New Roman" w:eastAsia="Times New Roman" w:hAnsi="Times New Roman" w:cs="Times New Roman"/>
          <w:bCs/>
          <w:sz w:val="28"/>
        </w:rPr>
        <w:t>2</w:t>
      </w:r>
      <w:r w:rsidR="00606847" w:rsidRPr="00E436BF">
        <w:rPr>
          <w:rFonts w:ascii="Times New Roman" w:eastAsia="Times New Roman" w:hAnsi="Times New Roman" w:cs="Times New Roman"/>
          <w:bCs/>
          <w:sz w:val="28"/>
        </w:rPr>
        <w:t xml:space="preserve">3 </w:t>
      </w:r>
      <w:r w:rsidRPr="00E436BF">
        <w:rPr>
          <w:rFonts w:ascii="Times New Roman" w:eastAsia="Times New Roman" w:hAnsi="Times New Roman" w:cs="Times New Roman"/>
          <w:bCs/>
          <w:sz w:val="28"/>
        </w:rPr>
        <w:t>г.</w:t>
      </w: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C64AE9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ОТЧЕТ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об исполнении</w:t>
      </w:r>
      <w:r w:rsidR="0021133A" w:rsidRPr="006857C4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плана профилактических мероприятий</w:t>
      </w:r>
      <w:r w:rsidR="00B2132F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по противодействию коррупции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в Контрольно-счетной палате ЯМР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за 20</w:t>
      </w:r>
      <w:r w:rsidR="0002296E" w:rsidRPr="006857C4">
        <w:rPr>
          <w:rFonts w:ascii="Times New Roman" w:eastAsia="Times New Roman" w:hAnsi="Times New Roman" w:cs="Times New Roman"/>
          <w:bCs/>
          <w:sz w:val="28"/>
        </w:rPr>
        <w:t>2</w:t>
      </w:r>
      <w:r w:rsidR="00BB385B">
        <w:rPr>
          <w:rFonts w:ascii="Times New Roman" w:eastAsia="Times New Roman" w:hAnsi="Times New Roman" w:cs="Times New Roman"/>
          <w:bCs/>
          <w:sz w:val="28"/>
        </w:rPr>
        <w:t>3</w:t>
      </w:r>
      <w:r w:rsidRPr="006857C4">
        <w:rPr>
          <w:rFonts w:ascii="Times New Roman" w:eastAsia="Times New Roman" w:hAnsi="Times New Roman" w:cs="Times New Roman"/>
          <w:bCs/>
          <w:sz w:val="28"/>
        </w:rPr>
        <w:t xml:space="preserve"> год</w:t>
      </w:r>
    </w:p>
    <w:p w:rsidR="002214D3" w:rsidRPr="00574BBE" w:rsidRDefault="002214D3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tbl>
      <w:tblPr>
        <w:tblStyle w:val="2"/>
        <w:tblpPr w:leftFromText="180" w:rightFromText="180" w:vertAnchor="text" w:horzAnchor="margin" w:tblpY="184"/>
        <w:tblW w:w="14850" w:type="dxa"/>
        <w:tblBorders>
          <w:bottom w:val="none" w:sz="0" w:space="0" w:color="auto"/>
        </w:tblBorders>
        <w:tblLayout w:type="fixed"/>
        <w:tblLook w:val="04A0"/>
      </w:tblPr>
      <w:tblGrid>
        <w:gridCol w:w="817"/>
        <w:gridCol w:w="5103"/>
        <w:gridCol w:w="2126"/>
        <w:gridCol w:w="2977"/>
        <w:gridCol w:w="3827"/>
      </w:tblGrid>
      <w:tr w:rsidR="005B0D7D" w:rsidRPr="00574BBE" w:rsidTr="003A2C3D">
        <w:tc>
          <w:tcPr>
            <w:tcW w:w="81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5103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97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Исполни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тели</w:t>
            </w:r>
          </w:p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меро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приятия</w:t>
            </w:r>
          </w:p>
        </w:tc>
        <w:tc>
          <w:tcPr>
            <w:tcW w:w="382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Результат исполнения</w:t>
            </w:r>
          </w:p>
        </w:tc>
      </w:tr>
    </w:tbl>
    <w:tbl>
      <w:tblPr>
        <w:tblStyle w:val="a6"/>
        <w:tblW w:w="5022" w:type="pct"/>
        <w:tblLayout w:type="fixed"/>
        <w:tblLook w:val="04A0"/>
      </w:tblPr>
      <w:tblGrid>
        <w:gridCol w:w="813"/>
        <w:gridCol w:w="5106"/>
        <w:gridCol w:w="2127"/>
        <w:gridCol w:w="2976"/>
        <w:gridCol w:w="3829"/>
      </w:tblGrid>
      <w:tr w:rsidR="005B0D7D" w:rsidRPr="00C661E6" w:rsidTr="003A2C3D">
        <w:tc>
          <w:tcPr>
            <w:tcW w:w="274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19" w:type="pct"/>
            <w:tcBorders>
              <w:bottom w:val="nil"/>
            </w:tcBorders>
          </w:tcPr>
          <w:p w:rsidR="005B0D7D" w:rsidRPr="00C661E6" w:rsidRDefault="005B0D7D" w:rsidP="003246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антикоррупционного просвещения лиц, замещающих должности </w:t>
            </w:r>
            <w:r w:rsidR="0032461E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ЯМР:</w:t>
            </w:r>
          </w:p>
        </w:tc>
        <w:tc>
          <w:tcPr>
            <w:tcW w:w="716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02" w:type="pct"/>
            <w:tcBorders>
              <w:bottom w:val="nil"/>
            </w:tcBorders>
          </w:tcPr>
          <w:p w:rsidR="005B0D7D" w:rsidRPr="00C661E6" w:rsidRDefault="005B0D7D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  <w:tcBorders>
              <w:bottom w:val="nil"/>
            </w:tcBorders>
          </w:tcPr>
          <w:p w:rsidR="005B0D7D" w:rsidRPr="00C661E6" w:rsidRDefault="005C3739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  <w:r w:rsidR="00F9684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03077C" w:rsidRPr="00C661E6" w:rsidTr="003A2C3D">
        <w:tc>
          <w:tcPr>
            <w:tcW w:w="274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719" w:type="pct"/>
            <w:tcBorders>
              <w:top w:val="nil"/>
            </w:tcBorders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- о порядке представления сведений о доходах, расходах, об имуществе и обязательствах имущественного характера;</w:t>
            </w:r>
          </w:p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ЯМР, установленных правовыми актами в сфере противодействия коррупции</w:t>
            </w:r>
          </w:p>
        </w:tc>
        <w:tc>
          <w:tcPr>
            <w:tcW w:w="716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1453CA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002" w:type="pct"/>
            <w:tcBorders>
              <w:top w:val="nil"/>
            </w:tcBorders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9" w:type="pct"/>
            <w:tcBorders>
              <w:top w:val="nil"/>
            </w:tcBorders>
          </w:tcPr>
          <w:p w:rsidR="0003077C" w:rsidRPr="00C661E6" w:rsidRDefault="0003077C" w:rsidP="003F661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На общ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собрани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ях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трудового коллектива Контрольно-счетной палаты ЯМР </w:t>
            </w:r>
            <w:r w:rsidR="003F661D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.0</w:t>
            </w:r>
            <w:r w:rsidR="003F661D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.20</w:t>
            </w:r>
            <w:r w:rsidR="00547631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3F661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49167F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3F661D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E54114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4A088E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4A088E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3F661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49167F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обсуждались вопросы: о порядке представления сведений о доходах, расхо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дах, об имуществе и обязательствах имущественного характера, заполнения соответствующей формы справки</w:t>
            </w:r>
            <w:r w:rsidR="00925522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соблюдения требований к служебному поведению и урегулированию конфликта интересов 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сотрудниками Контрольно-счетной палаты </w:t>
            </w:r>
            <w:r w:rsidR="00925522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</w:p>
        </w:tc>
      </w:tr>
      <w:tr w:rsidR="0003077C" w:rsidRPr="00C661E6" w:rsidTr="002236F6">
        <w:tc>
          <w:tcPr>
            <w:tcW w:w="274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719" w:type="pct"/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 </w:t>
            </w:r>
            <w:r w:rsidRPr="00163922">
              <w:rPr>
                <w:rFonts w:ascii="Times New Roman" w:hAnsi="Times New Roman" w:cs="Times New Roman"/>
                <w:sz w:val="24"/>
                <w:szCs w:val="24"/>
              </w:rPr>
              <w:t>муниципальными служащими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Контрольно-счетной палаты ЯМР работодателю сведений об адресах сайтов и (или) страниц сайтов и ИТС "Интернет", на которых муниципальные служащие размещали общедоступную информацию, а также данные, позволяющие их идентифицировать</w:t>
            </w:r>
          </w:p>
        </w:tc>
        <w:tc>
          <w:tcPr>
            <w:tcW w:w="716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002" w:type="pct"/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03077C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="0036490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>должности муниципальной службы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ЯМР</w:t>
            </w:r>
            <w:r w:rsidR="002168BA" w:rsidRPr="00C661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Ежегодно,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DA4D3A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19" w:type="pct"/>
          </w:tcPr>
          <w:p w:rsidR="00EA7680" w:rsidRPr="00DA4D3A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716" w:type="pct"/>
          </w:tcPr>
          <w:p w:rsidR="00EA7680" w:rsidRPr="00DA4D3A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7 дней со дня истечения срока, установленного для их подачи</w:t>
            </w:r>
          </w:p>
        </w:tc>
        <w:tc>
          <w:tcPr>
            <w:tcW w:w="1002" w:type="pct"/>
          </w:tcPr>
          <w:p w:rsidR="00EA7680" w:rsidRPr="00DA4D3A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DA4D3A" w:rsidRDefault="00DA4D3A" w:rsidP="00DA4D3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Согласно подпункту «ж» пункта 1 Указа Президента Российской Федерации от 29.12.2022 № 968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 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установлено, что в период проведения специальной военной операции и впредь до издания соответствующих нормативных правовых актов Российской Федерации </w:t>
            </w:r>
            <w:r w:rsidRPr="00DA4D3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размещение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 в 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информационно-телекоммуникационной сети «Интернет» </w:t>
            </w:r>
            <w:r w:rsidRPr="00DA4D3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 официальных сайтах органов и организаций сведений о доходах, расходах, об имуществе и обязательствах имущественного характера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, представляемых в соответствии с Федеральным законом от 25 декабря 2008 г. № 273-ФЗ «О противодействии коррупции» и другими федеральными законами </w:t>
            </w:r>
            <w:r w:rsidRPr="00DA4D3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не осуществляется.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Осуществление анализа представленных муниципальными служащими Контрольно-счетной палаты ЯМР сведений о доходах, расходах, об имуществе и обязательствах имущественного характера своих, супруги (супруга) и несовершеннолетних детей на предмет соблюдения муниципальными служащими Контрольно-счетной палаты ЯМР установленных законодательством о муниципальной службе и о противодействии коррупции ограничений, запретов и обязанностей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662C7A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</w:t>
            </w:r>
            <w:r w:rsidR="00BD4F9C">
              <w:rPr>
                <w:rFonts w:ascii="Times New Roman" w:eastAsia="Calibri" w:hAnsi="Times New Roman" w:cs="Times New Roman"/>
                <w:sz w:val="24"/>
                <w:szCs w:val="24"/>
              </w:rPr>
              <w:t>рок достоверности и полноты све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дений, представленных муниципальными служащими Контрольно-сч</w:t>
            </w:r>
            <w:r w:rsidR="00BD4F9C">
              <w:rPr>
                <w:rFonts w:ascii="Times New Roman" w:eastAsia="Calibri" w:hAnsi="Times New Roman" w:cs="Times New Roman"/>
                <w:sz w:val="24"/>
                <w:szCs w:val="24"/>
              </w:rPr>
              <w:t>етной палаты ЯМР, а также соблю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C80150" w:rsidP="00583AF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Проверки</w:t>
            </w:r>
            <w:r w:rsidR="00E608F7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20</w:t>
            </w:r>
            <w:r w:rsidR="00574BBE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BD4F9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202930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608F7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проводились в связи с отсутствием оснований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1719" w:type="pct"/>
          </w:tcPr>
          <w:p w:rsidR="00EA7680" w:rsidRPr="00DA4D3A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716" w:type="pct"/>
          </w:tcPr>
          <w:p w:rsidR="00EA7680" w:rsidRPr="00DA4D3A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002" w:type="pct"/>
          </w:tcPr>
          <w:p w:rsidR="00EA7680" w:rsidRPr="00DA4D3A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DA4D3A" w:rsidRDefault="00A33CE4" w:rsidP="00DA4D3A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Принято у</w:t>
            </w:r>
            <w:r w:rsidR="000C7488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част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ие</w:t>
            </w:r>
            <w:r w:rsidR="000C7488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A4D3A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на 4</w:t>
            </w:r>
            <w:r w:rsidR="000C7488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заседаниях </w:t>
            </w:r>
            <w:r w:rsidR="00DA4D3A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межведомственной </w:t>
            </w:r>
            <w:r w:rsidR="000C7488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комиссии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Организация взаимодействия с Администрацией Ярославского муниципального района по вопросам противодействия коррупции, в том числе несоблюдения муниципальными служащими Контрольно-счетной палаты ЯМР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D16E39" w:rsidP="00FD45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осуществлялось в связи с отсутствием оснований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17265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EA7680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Изучение федерального законодательства, законодательства Ярославской области, муниципальных правовых актов, регулирующих вопросы противодействия коррупции в органах местного самоуправления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F47145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3AF8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н</w:t>
            </w:r>
            <w:r w:rsidR="00936ECE" w:rsidRPr="00583AF8">
              <w:rPr>
                <w:rFonts w:ascii="Times New Roman" w:eastAsia="Calibri" w:hAnsi="Times New Roman" w:cs="Times New Roman"/>
                <w:sz w:val="24"/>
                <w:szCs w:val="24"/>
              </w:rPr>
              <w:t>а постоянной основе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C661E6" w:rsidRDefault="00EA7680" w:rsidP="00E1726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E17265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DA4D3A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должности муниципальной службы 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716" w:type="pct"/>
          </w:tcPr>
          <w:p w:rsidR="00EA7680" w:rsidRPr="00DA4D3A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002" w:type="pct"/>
          </w:tcPr>
          <w:p w:rsidR="00EA7680" w:rsidRPr="00DA4D3A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DA4D3A" w:rsidRDefault="0099772E" w:rsidP="00FD45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Сведения</w:t>
            </w:r>
            <w:r w:rsidR="006F6103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, содержащиеся в анкете,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актуализированы </w:t>
            </w:r>
            <w:r w:rsidR="000C5C0C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31.12.20</w:t>
            </w:r>
            <w:r w:rsidR="00A36CA4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583AF8"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 </w:t>
            </w:r>
            <w:r w:rsidRPr="00DA4D3A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  <w:tr w:rsidR="005D1A27" w:rsidRPr="00431D03" w:rsidTr="002236F6">
        <w:tc>
          <w:tcPr>
            <w:tcW w:w="274" w:type="pct"/>
          </w:tcPr>
          <w:p w:rsidR="005D1A27" w:rsidRPr="00C661E6" w:rsidRDefault="005D1A27" w:rsidP="00E1726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 </w:t>
            </w:r>
          </w:p>
        </w:tc>
        <w:tc>
          <w:tcPr>
            <w:tcW w:w="1719" w:type="pct"/>
          </w:tcPr>
          <w:p w:rsidR="005D1A27" w:rsidRPr="00C661E6" w:rsidRDefault="005D1A27" w:rsidP="005D1A2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Размещение отчета о выполнении плана противодействия коррупции в Контрольно-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счетной палате ЯМР в информационно-телекоммуникационной сети «Интернет»</w:t>
            </w:r>
          </w:p>
        </w:tc>
        <w:tc>
          <w:tcPr>
            <w:tcW w:w="716" w:type="pct"/>
          </w:tcPr>
          <w:p w:rsidR="005D1A27" w:rsidRPr="00C661E6" w:rsidRDefault="005D1A27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1 квартал года, следующего за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отчетным</w:t>
            </w:r>
          </w:p>
        </w:tc>
        <w:tc>
          <w:tcPr>
            <w:tcW w:w="1002" w:type="pct"/>
          </w:tcPr>
          <w:p w:rsidR="005D1A27" w:rsidRPr="00C661E6" w:rsidRDefault="005D1A27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Инспектор Контрольно-счетной палаты ЯМР</w:t>
            </w:r>
          </w:p>
        </w:tc>
        <w:tc>
          <w:tcPr>
            <w:tcW w:w="1289" w:type="pct"/>
          </w:tcPr>
          <w:p w:rsidR="005D1A27" w:rsidRPr="00C661E6" w:rsidRDefault="005D1A27" w:rsidP="00461AD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Отчет </w:t>
            </w:r>
            <w:r w:rsidR="00461AD0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выполнении плана противодействия коррупции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Контрольно-счетной палате ЯМР</w:t>
            </w:r>
            <w:r w:rsidR="00461A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размещен в информационно-телекоммуникационной сети «Интернет»</w:t>
            </w:r>
          </w:p>
        </w:tc>
      </w:tr>
    </w:tbl>
    <w:p w:rsidR="002214D3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EB17E1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E436BF" w:rsidRDefault="00E436BF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</w:t>
      </w:r>
    </w:p>
    <w:p w:rsidR="005B0D7D" w:rsidRPr="0021133A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 xml:space="preserve"> Контрольно-счетной палаты ЯМР</w:t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 w:rsidR="00E436BF">
        <w:rPr>
          <w:rFonts w:ascii="Times New Roman" w:eastAsia="Times New Roman" w:hAnsi="Times New Roman" w:cs="Times New Roman"/>
          <w:bCs/>
          <w:sz w:val="28"/>
        </w:rPr>
        <w:t xml:space="preserve">      </w:t>
      </w:r>
      <w:r>
        <w:rPr>
          <w:rFonts w:ascii="Times New Roman" w:eastAsia="Times New Roman" w:hAnsi="Times New Roman" w:cs="Times New Roman"/>
          <w:bCs/>
          <w:sz w:val="28"/>
        </w:rPr>
        <w:tab/>
      </w:r>
      <w:r w:rsidR="00E436BF">
        <w:rPr>
          <w:rFonts w:ascii="Times New Roman" w:eastAsia="Times New Roman" w:hAnsi="Times New Roman" w:cs="Times New Roman"/>
          <w:bCs/>
          <w:sz w:val="28"/>
        </w:rPr>
        <w:t xml:space="preserve">                      О. С. Исадичева</w:t>
      </w:r>
    </w:p>
    <w:sectPr w:rsidR="005B0D7D" w:rsidRPr="0021133A" w:rsidSect="007C5248">
      <w:footerReference w:type="default" r:id="rId8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35A0" w:rsidRDefault="003B35A0" w:rsidP="007C5248">
      <w:pPr>
        <w:spacing w:after="0" w:line="240" w:lineRule="auto"/>
      </w:pPr>
      <w:r>
        <w:separator/>
      </w:r>
    </w:p>
  </w:endnote>
  <w:endnote w:type="continuationSeparator" w:id="0">
    <w:p w:rsidR="003B35A0" w:rsidRDefault="003B35A0" w:rsidP="007C5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90136"/>
      <w:docPartObj>
        <w:docPartGallery w:val="Page Numbers (Bottom of Page)"/>
        <w:docPartUnique/>
      </w:docPartObj>
    </w:sdtPr>
    <w:sdtContent>
      <w:p w:rsidR="007C5248" w:rsidRDefault="008C4E17">
        <w:pPr>
          <w:pStyle w:val="a9"/>
          <w:jc w:val="right"/>
        </w:pPr>
        <w:fldSimple w:instr=" PAGE   \* MERGEFORMAT ">
          <w:r w:rsidR="00C9246A">
            <w:rPr>
              <w:noProof/>
            </w:rPr>
            <w:t>2</w:t>
          </w:r>
        </w:fldSimple>
      </w:p>
    </w:sdtContent>
  </w:sdt>
  <w:p w:rsidR="007C5248" w:rsidRDefault="007C524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35A0" w:rsidRDefault="003B35A0" w:rsidP="007C5248">
      <w:pPr>
        <w:spacing w:after="0" w:line="240" w:lineRule="auto"/>
      </w:pPr>
      <w:r>
        <w:separator/>
      </w:r>
    </w:p>
  </w:footnote>
  <w:footnote w:type="continuationSeparator" w:id="0">
    <w:p w:rsidR="003B35A0" w:rsidRDefault="003B35A0" w:rsidP="007C52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214D3"/>
    <w:rsid w:val="0002296E"/>
    <w:rsid w:val="0003077C"/>
    <w:rsid w:val="00073C56"/>
    <w:rsid w:val="000A19AB"/>
    <w:rsid w:val="000C5C0C"/>
    <w:rsid w:val="000C7488"/>
    <w:rsid w:val="000E4EC9"/>
    <w:rsid w:val="00100751"/>
    <w:rsid w:val="0012123F"/>
    <w:rsid w:val="001453CA"/>
    <w:rsid w:val="00160999"/>
    <w:rsid w:val="00163922"/>
    <w:rsid w:val="00202930"/>
    <w:rsid w:val="0021133A"/>
    <w:rsid w:val="002168BA"/>
    <w:rsid w:val="002214D3"/>
    <w:rsid w:val="002236F6"/>
    <w:rsid w:val="002A26CC"/>
    <w:rsid w:val="002C3E63"/>
    <w:rsid w:val="00313DC8"/>
    <w:rsid w:val="0032461E"/>
    <w:rsid w:val="00341695"/>
    <w:rsid w:val="0036490F"/>
    <w:rsid w:val="003A2C3D"/>
    <w:rsid w:val="003B35A0"/>
    <w:rsid w:val="003C2FEC"/>
    <w:rsid w:val="003F661D"/>
    <w:rsid w:val="00435E10"/>
    <w:rsid w:val="00461AD0"/>
    <w:rsid w:val="004633AA"/>
    <w:rsid w:val="004671BA"/>
    <w:rsid w:val="0049167F"/>
    <w:rsid w:val="004967B0"/>
    <w:rsid w:val="004A088E"/>
    <w:rsid w:val="005224BD"/>
    <w:rsid w:val="005428B0"/>
    <w:rsid w:val="00547631"/>
    <w:rsid w:val="00574BBE"/>
    <w:rsid w:val="00583AF8"/>
    <w:rsid w:val="005B0D7D"/>
    <w:rsid w:val="005C32F7"/>
    <w:rsid w:val="005C3739"/>
    <w:rsid w:val="005D1A27"/>
    <w:rsid w:val="005F4011"/>
    <w:rsid w:val="00601617"/>
    <w:rsid w:val="00605329"/>
    <w:rsid w:val="00606847"/>
    <w:rsid w:val="00613A77"/>
    <w:rsid w:val="00613CFF"/>
    <w:rsid w:val="00617866"/>
    <w:rsid w:val="00625D48"/>
    <w:rsid w:val="00662C7A"/>
    <w:rsid w:val="006826DE"/>
    <w:rsid w:val="006857C4"/>
    <w:rsid w:val="006C2841"/>
    <w:rsid w:val="006E51C9"/>
    <w:rsid w:val="006F6103"/>
    <w:rsid w:val="00727207"/>
    <w:rsid w:val="007947AA"/>
    <w:rsid w:val="007C5248"/>
    <w:rsid w:val="0080450E"/>
    <w:rsid w:val="008046BB"/>
    <w:rsid w:val="008131B7"/>
    <w:rsid w:val="008268BA"/>
    <w:rsid w:val="0084333C"/>
    <w:rsid w:val="008504E7"/>
    <w:rsid w:val="00860274"/>
    <w:rsid w:val="00887738"/>
    <w:rsid w:val="008C4E17"/>
    <w:rsid w:val="00903CA2"/>
    <w:rsid w:val="00925522"/>
    <w:rsid w:val="00936ECE"/>
    <w:rsid w:val="0099772E"/>
    <w:rsid w:val="009E34CA"/>
    <w:rsid w:val="00A33CE4"/>
    <w:rsid w:val="00A36CA4"/>
    <w:rsid w:val="00A457E1"/>
    <w:rsid w:val="00A55021"/>
    <w:rsid w:val="00AD1396"/>
    <w:rsid w:val="00AE1B55"/>
    <w:rsid w:val="00AF7AD3"/>
    <w:rsid w:val="00B2132F"/>
    <w:rsid w:val="00B447F3"/>
    <w:rsid w:val="00B67335"/>
    <w:rsid w:val="00BA15BF"/>
    <w:rsid w:val="00BB385B"/>
    <w:rsid w:val="00BC38B9"/>
    <w:rsid w:val="00BD4F9C"/>
    <w:rsid w:val="00BE2866"/>
    <w:rsid w:val="00BF49B5"/>
    <w:rsid w:val="00C64220"/>
    <w:rsid w:val="00C64AE9"/>
    <w:rsid w:val="00C661E6"/>
    <w:rsid w:val="00C80150"/>
    <w:rsid w:val="00C9246A"/>
    <w:rsid w:val="00CB547F"/>
    <w:rsid w:val="00CC3E6D"/>
    <w:rsid w:val="00CF5230"/>
    <w:rsid w:val="00D1102C"/>
    <w:rsid w:val="00D16E39"/>
    <w:rsid w:val="00D23ADA"/>
    <w:rsid w:val="00D31115"/>
    <w:rsid w:val="00D93FAD"/>
    <w:rsid w:val="00D96554"/>
    <w:rsid w:val="00DA4D3A"/>
    <w:rsid w:val="00DE48A9"/>
    <w:rsid w:val="00DE68AF"/>
    <w:rsid w:val="00E02342"/>
    <w:rsid w:val="00E064F6"/>
    <w:rsid w:val="00E17265"/>
    <w:rsid w:val="00E33134"/>
    <w:rsid w:val="00E436BF"/>
    <w:rsid w:val="00E54114"/>
    <w:rsid w:val="00E608F7"/>
    <w:rsid w:val="00E71AF1"/>
    <w:rsid w:val="00E73DAC"/>
    <w:rsid w:val="00EA7680"/>
    <w:rsid w:val="00EB17E1"/>
    <w:rsid w:val="00EB6FFB"/>
    <w:rsid w:val="00EC02B7"/>
    <w:rsid w:val="00F00A52"/>
    <w:rsid w:val="00F01146"/>
    <w:rsid w:val="00F26C50"/>
    <w:rsid w:val="00F47145"/>
    <w:rsid w:val="00F77353"/>
    <w:rsid w:val="00F8686B"/>
    <w:rsid w:val="00F96847"/>
    <w:rsid w:val="00FB3A6A"/>
    <w:rsid w:val="00FD214B"/>
    <w:rsid w:val="00FD459C"/>
    <w:rsid w:val="00FE3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4D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2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14D3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5428B0"/>
    <w:pPr>
      <w:spacing w:after="0" w:line="240" w:lineRule="auto"/>
    </w:pPr>
    <w:rPr>
      <w:rFonts w:ascii="Calibri" w:eastAsia="Times New Roman" w:hAnsi="Calibri" w:cs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42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C5248"/>
  </w:style>
  <w:style w:type="paragraph" w:styleId="a9">
    <w:name w:val="footer"/>
    <w:basedOn w:val="a"/>
    <w:link w:val="aa"/>
    <w:uiPriority w:val="99"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52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03C759-13EC-4067-872C-89A413657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5</Pages>
  <Words>949</Words>
  <Characters>5410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115</cp:revision>
  <cp:lastPrinted>2024-01-23T07:45:00Z</cp:lastPrinted>
  <dcterms:created xsi:type="dcterms:W3CDTF">2019-05-27T11:05:00Z</dcterms:created>
  <dcterms:modified xsi:type="dcterms:W3CDTF">2024-01-23T07:46:00Z</dcterms:modified>
</cp:coreProperties>
</file>